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384" w:rsidRDefault="00373384" w:rsidP="00373384">
      <w:pPr>
        <w:spacing w:before="100" w:beforeAutospacing="1" w:after="100" w:afterAutospacing="1"/>
        <w:rPr>
          <w:rFonts w:ascii="Times" w:hAnsi="Times" w:cs="Times New Roman"/>
          <w:color w:val="000000"/>
          <w:sz w:val="27"/>
          <w:szCs w:val="27"/>
        </w:rPr>
      </w:pPr>
      <w:r>
        <w:rPr>
          <w:rFonts w:ascii="Times" w:hAnsi="Times" w:cs="Times New Roman"/>
          <w:color w:val="000000"/>
          <w:sz w:val="27"/>
          <w:szCs w:val="27"/>
        </w:rPr>
        <w:t xml:space="preserve">The Heart Sutra </w:t>
      </w:r>
    </w:p>
    <w:p w:rsidR="00373384" w:rsidRPr="00373384" w:rsidRDefault="00373384" w:rsidP="00373384">
      <w:pPr>
        <w:rPr>
          <w:rFonts w:ascii="Times" w:eastAsia="Times New Roman" w:hAnsi="Times" w:cs="Times New Roman"/>
          <w:sz w:val="20"/>
          <w:szCs w:val="20"/>
        </w:rPr>
      </w:pPr>
      <w:r>
        <w:rPr>
          <w:rFonts w:ascii="Times" w:hAnsi="Times" w:cs="Times New Roman"/>
          <w:color w:val="000000"/>
          <w:sz w:val="27"/>
          <w:szCs w:val="27"/>
        </w:rPr>
        <w:t xml:space="preserve">Transl. </w:t>
      </w:r>
      <w:r w:rsidRPr="00373384">
        <w:rPr>
          <w:rFonts w:ascii="Arial" w:eastAsia="Times New Roman" w:hAnsi="Arial" w:cs="Arial"/>
          <w:color w:val="545454"/>
          <w:shd w:val="clear" w:color="auto" w:fill="FFFFFF"/>
        </w:rPr>
        <w:t xml:space="preserve">George </w:t>
      </w:r>
      <w:proofErr w:type="spellStart"/>
      <w:r w:rsidRPr="00373384">
        <w:rPr>
          <w:rFonts w:ascii="Arial" w:eastAsia="Times New Roman" w:hAnsi="Arial" w:cs="Arial"/>
          <w:color w:val="545454"/>
          <w:shd w:val="clear" w:color="auto" w:fill="FFFFFF"/>
        </w:rPr>
        <w:t>Boeree</w:t>
      </w:r>
      <w:proofErr w:type="spellEnd"/>
      <w:r w:rsidRPr="00373384">
        <w:rPr>
          <w:rFonts w:ascii="Arial" w:eastAsia="Times New Roman" w:hAnsi="Arial" w:cs="Arial"/>
          <w:color w:val="545454"/>
          <w:shd w:val="clear" w:color="auto" w:fill="FFFFFF"/>
        </w:rPr>
        <w:t>, Ph.D.</w:t>
      </w:r>
      <w:bookmarkStart w:id="0" w:name="_GoBack"/>
      <w:bookmarkEnd w:id="0"/>
    </w:p>
    <w:p w:rsidR="00373384" w:rsidRPr="00373384" w:rsidRDefault="00373384" w:rsidP="00373384">
      <w:pPr>
        <w:spacing w:before="100" w:beforeAutospacing="1" w:after="100" w:afterAutospacing="1"/>
        <w:rPr>
          <w:rFonts w:ascii="Times" w:hAnsi="Times" w:cs="Times New Roman"/>
          <w:color w:val="000000"/>
          <w:sz w:val="27"/>
          <w:szCs w:val="27"/>
        </w:rPr>
      </w:pPr>
      <w:proofErr w:type="spellStart"/>
      <w:r w:rsidRPr="00373384">
        <w:rPr>
          <w:rFonts w:ascii="Times" w:hAnsi="Times" w:cs="Times New Roman"/>
          <w:color w:val="000000"/>
          <w:sz w:val="27"/>
          <w:szCs w:val="27"/>
        </w:rPr>
        <w:t>Avalokiteshvara</w:t>
      </w:r>
      <w:proofErr w:type="spellEnd"/>
      <w:r w:rsidRPr="00373384">
        <w:rPr>
          <w:rFonts w:ascii="Times" w:hAnsi="Times" w:cs="Times New Roman"/>
          <w:color w:val="000000"/>
          <w:sz w:val="27"/>
          <w:szCs w:val="27"/>
        </w:rPr>
        <w:t xml:space="preserve">, the Bodhisattva of Compassion, meditating deeply on Perfection of Wisdom, saw clearly that the five aspects of human existence are empty*, and so released himself from suffering.  Answering the monk </w:t>
      </w:r>
      <w:proofErr w:type="spellStart"/>
      <w:r w:rsidRPr="00373384">
        <w:rPr>
          <w:rFonts w:ascii="Times" w:hAnsi="Times" w:cs="Times New Roman"/>
          <w:color w:val="000000"/>
          <w:sz w:val="27"/>
          <w:szCs w:val="27"/>
        </w:rPr>
        <w:t>Sariputra</w:t>
      </w:r>
      <w:proofErr w:type="spellEnd"/>
      <w:r w:rsidRPr="00373384">
        <w:rPr>
          <w:rFonts w:ascii="Times" w:hAnsi="Times" w:cs="Times New Roman"/>
          <w:color w:val="000000"/>
          <w:sz w:val="27"/>
          <w:szCs w:val="27"/>
        </w:rPr>
        <w:t>, he said this:</w:t>
      </w:r>
    </w:p>
    <w:p w:rsidR="00373384" w:rsidRPr="00373384" w:rsidRDefault="00373384" w:rsidP="00373384">
      <w:pPr>
        <w:rPr>
          <w:rFonts w:ascii="Times" w:eastAsia="Times New Roman" w:hAnsi="Times" w:cs="Times New Roman"/>
          <w:color w:val="000000"/>
          <w:sz w:val="27"/>
          <w:szCs w:val="27"/>
        </w:rPr>
      </w:pPr>
      <w:r w:rsidRPr="00373384">
        <w:rPr>
          <w:rFonts w:ascii="Times" w:eastAsia="Times New Roman" w:hAnsi="Times" w:cs="Times New Roman"/>
          <w:color w:val="000000"/>
          <w:sz w:val="27"/>
          <w:szCs w:val="27"/>
        </w:rPr>
        <w:t xml:space="preserve">Body is nothing more than </w:t>
      </w:r>
      <w:proofErr w:type="gramStart"/>
      <w:r w:rsidRPr="00373384">
        <w:rPr>
          <w:rFonts w:ascii="Times" w:eastAsia="Times New Roman" w:hAnsi="Times" w:cs="Times New Roman"/>
          <w:color w:val="000000"/>
          <w:sz w:val="27"/>
          <w:szCs w:val="27"/>
        </w:rPr>
        <w:t>emptiness,</w:t>
      </w:r>
      <w:proofErr w:type="gramEnd"/>
      <w:r w:rsidRPr="00373384">
        <w:rPr>
          <w:rFonts w:ascii="Times" w:eastAsia="Times New Roman" w:hAnsi="Times" w:cs="Times New Roman"/>
          <w:color w:val="000000"/>
          <w:sz w:val="27"/>
          <w:szCs w:val="27"/>
        </w:rPr>
        <w:t> </w:t>
      </w:r>
      <w:r w:rsidRPr="00373384">
        <w:rPr>
          <w:rFonts w:ascii="Times" w:eastAsia="Times New Roman" w:hAnsi="Times" w:cs="Times New Roman"/>
          <w:color w:val="000000"/>
          <w:sz w:val="27"/>
          <w:szCs w:val="27"/>
        </w:rPr>
        <w:br/>
        <w:t>emptiness is nothing more than body. </w:t>
      </w:r>
      <w:r w:rsidRPr="00373384">
        <w:rPr>
          <w:rFonts w:ascii="Times" w:eastAsia="Times New Roman" w:hAnsi="Times" w:cs="Times New Roman"/>
          <w:color w:val="000000"/>
          <w:sz w:val="27"/>
          <w:szCs w:val="27"/>
        </w:rPr>
        <w:br/>
        <w:t>The body is exactly empty, </w:t>
      </w:r>
      <w:r w:rsidRPr="00373384">
        <w:rPr>
          <w:rFonts w:ascii="Times" w:eastAsia="Times New Roman" w:hAnsi="Times" w:cs="Times New Roman"/>
          <w:color w:val="000000"/>
          <w:sz w:val="27"/>
          <w:szCs w:val="27"/>
        </w:rPr>
        <w:br/>
        <w:t>and emptiness is exactly body.</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The other four aspects of human existence -- </w:t>
      </w:r>
      <w:r w:rsidRPr="00373384">
        <w:rPr>
          <w:rFonts w:ascii="Times" w:hAnsi="Times" w:cs="Times New Roman"/>
          <w:color w:val="000000"/>
          <w:sz w:val="27"/>
          <w:szCs w:val="27"/>
        </w:rPr>
        <w:br/>
        <w:t>feeling, thought, will, and consciousness -- </w:t>
      </w:r>
      <w:r w:rsidRPr="00373384">
        <w:rPr>
          <w:rFonts w:ascii="Times" w:hAnsi="Times" w:cs="Times New Roman"/>
          <w:color w:val="000000"/>
          <w:sz w:val="27"/>
          <w:szCs w:val="27"/>
        </w:rPr>
        <w:br/>
        <w:t>are likewise nothing more than emptiness, </w:t>
      </w:r>
      <w:r w:rsidRPr="00373384">
        <w:rPr>
          <w:rFonts w:ascii="Times" w:hAnsi="Times" w:cs="Times New Roman"/>
          <w:color w:val="000000"/>
          <w:sz w:val="27"/>
          <w:szCs w:val="27"/>
        </w:rPr>
        <w:br/>
        <w:t>and emptiness nothing more than they.</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All things are empty: </w:t>
      </w:r>
      <w:r w:rsidRPr="00373384">
        <w:rPr>
          <w:rFonts w:ascii="Times" w:hAnsi="Times" w:cs="Times New Roman"/>
          <w:color w:val="000000"/>
          <w:sz w:val="27"/>
          <w:szCs w:val="27"/>
        </w:rPr>
        <w:br/>
        <w:t>Nothing is born, nothing dies, </w:t>
      </w:r>
      <w:r w:rsidRPr="00373384">
        <w:rPr>
          <w:rFonts w:ascii="Times" w:hAnsi="Times" w:cs="Times New Roman"/>
          <w:color w:val="000000"/>
          <w:sz w:val="27"/>
          <w:szCs w:val="27"/>
        </w:rPr>
        <w:br/>
        <w:t>nothing is pure, nothing is stained, </w:t>
      </w:r>
      <w:r w:rsidRPr="00373384">
        <w:rPr>
          <w:rFonts w:ascii="Times" w:hAnsi="Times" w:cs="Times New Roman"/>
          <w:color w:val="000000"/>
          <w:sz w:val="27"/>
          <w:szCs w:val="27"/>
        </w:rPr>
        <w:br/>
        <w:t>nothing increases and nothing decreases.</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So, in emptiness, there is no body, </w:t>
      </w:r>
      <w:r w:rsidRPr="00373384">
        <w:rPr>
          <w:rFonts w:ascii="Times" w:hAnsi="Times" w:cs="Times New Roman"/>
          <w:color w:val="000000"/>
          <w:sz w:val="27"/>
          <w:szCs w:val="27"/>
        </w:rPr>
        <w:br/>
        <w:t>no feeling, no thought, </w:t>
      </w:r>
      <w:r w:rsidRPr="00373384">
        <w:rPr>
          <w:rFonts w:ascii="Times" w:hAnsi="Times" w:cs="Times New Roman"/>
          <w:color w:val="000000"/>
          <w:sz w:val="27"/>
          <w:szCs w:val="27"/>
        </w:rPr>
        <w:br/>
        <w:t xml:space="preserve">no will, </w:t>
      </w:r>
      <w:proofErr w:type="gramStart"/>
      <w:r w:rsidRPr="00373384">
        <w:rPr>
          <w:rFonts w:ascii="Times" w:hAnsi="Times" w:cs="Times New Roman"/>
          <w:color w:val="000000"/>
          <w:sz w:val="27"/>
          <w:szCs w:val="27"/>
        </w:rPr>
        <w:t>no</w:t>
      </w:r>
      <w:proofErr w:type="gramEnd"/>
      <w:r w:rsidRPr="00373384">
        <w:rPr>
          <w:rFonts w:ascii="Times" w:hAnsi="Times" w:cs="Times New Roman"/>
          <w:color w:val="000000"/>
          <w:sz w:val="27"/>
          <w:szCs w:val="27"/>
        </w:rPr>
        <w:t xml:space="preserve"> consciousness. </w:t>
      </w:r>
      <w:r w:rsidRPr="00373384">
        <w:rPr>
          <w:rFonts w:ascii="Times" w:hAnsi="Times" w:cs="Times New Roman"/>
          <w:color w:val="000000"/>
          <w:sz w:val="27"/>
          <w:szCs w:val="27"/>
        </w:rPr>
        <w:br/>
        <w:t>There are no eyes, no ears, </w:t>
      </w:r>
      <w:r w:rsidRPr="00373384">
        <w:rPr>
          <w:rFonts w:ascii="Times" w:hAnsi="Times" w:cs="Times New Roman"/>
          <w:color w:val="000000"/>
          <w:sz w:val="27"/>
          <w:szCs w:val="27"/>
        </w:rPr>
        <w:br/>
        <w:t>no nose, no tongue, </w:t>
      </w:r>
      <w:r w:rsidRPr="00373384">
        <w:rPr>
          <w:rFonts w:ascii="Times" w:hAnsi="Times" w:cs="Times New Roman"/>
          <w:color w:val="000000"/>
          <w:sz w:val="27"/>
          <w:szCs w:val="27"/>
        </w:rPr>
        <w:br/>
        <w:t xml:space="preserve">no body, </w:t>
      </w:r>
      <w:proofErr w:type="gramStart"/>
      <w:r w:rsidRPr="00373384">
        <w:rPr>
          <w:rFonts w:ascii="Times" w:hAnsi="Times" w:cs="Times New Roman"/>
          <w:color w:val="000000"/>
          <w:sz w:val="27"/>
          <w:szCs w:val="27"/>
        </w:rPr>
        <w:t>no</w:t>
      </w:r>
      <w:proofErr w:type="gramEnd"/>
      <w:r w:rsidRPr="00373384">
        <w:rPr>
          <w:rFonts w:ascii="Times" w:hAnsi="Times" w:cs="Times New Roman"/>
          <w:color w:val="000000"/>
          <w:sz w:val="27"/>
          <w:szCs w:val="27"/>
        </w:rPr>
        <w:t xml:space="preserve"> mind. </w:t>
      </w:r>
      <w:r w:rsidRPr="00373384">
        <w:rPr>
          <w:rFonts w:ascii="Times" w:hAnsi="Times" w:cs="Times New Roman"/>
          <w:color w:val="000000"/>
          <w:sz w:val="27"/>
          <w:szCs w:val="27"/>
        </w:rPr>
        <w:br/>
        <w:t>There is no seeing, no hearing, </w:t>
      </w:r>
      <w:r w:rsidRPr="00373384">
        <w:rPr>
          <w:rFonts w:ascii="Times" w:hAnsi="Times" w:cs="Times New Roman"/>
          <w:color w:val="000000"/>
          <w:sz w:val="27"/>
          <w:szCs w:val="27"/>
        </w:rPr>
        <w:br/>
        <w:t>no smelling, no tasting, </w:t>
      </w:r>
      <w:r w:rsidRPr="00373384">
        <w:rPr>
          <w:rFonts w:ascii="Times" w:hAnsi="Times" w:cs="Times New Roman"/>
          <w:color w:val="000000"/>
          <w:sz w:val="27"/>
          <w:szCs w:val="27"/>
        </w:rPr>
        <w:br/>
        <w:t xml:space="preserve">no touching, </w:t>
      </w:r>
      <w:proofErr w:type="gramStart"/>
      <w:r w:rsidRPr="00373384">
        <w:rPr>
          <w:rFonts w:ascii="Times" w:hAnsi="Times" w:cs="Times New Roman"/>
          <w:color w:val="000000"/>
          <w:sz w:val="27"/>
          <w:szCs w:val="27"/>
        </w:rPr>
        <w:t>no</w:t>
      </w:r>
      <w:proofErr w:type="gramEnd"/>
      <w:r w:rsidRPr="00373384">
        <w:rPr>
          <w:rFonts w:ascii="Times" w:hAnsi="Times" w:cs="Times New Roman"/>
          <w:color w:val="000000"/>
          <w:sz w:val="27"/>
          <w:szCs w:val="27"/>
        </w:rPr>
        <w:t xml:space="preserve"> imagining. </w:t>
      </w:r>
      <w:r w:rsidRPr="00373384">
        <w:rPr>
          <w:rFonts w:ascii="Times" w:hAnsi="Times" w:cs="Times New Roman"/>
          <w:color w:val="000000"/>
          <w:sz w:val="27"/>
          <w:szCs w:val="27"/>
        </w:rPr>
        <w:br/>
        <w:t>There is nothing seen, nor heard, </w:t>
      </w:r>
      <w:r w:rsidRPr="00373384">
        <w:rPr>
          <w:rFonts w:ascii="Times" w:hAnsi="Times" w:cs="Times New Roman"/>
          <w:color w:val="000000"/>
          <w:sz w:val="27"/>
          <w:szCs w:val="27"/>
        </w:rPr>
        <w:br/>
        <w:t>nor smelled, nor tasted, </w:t>
      </w:r>
      <w:r w:rsidRPr="00373384">
        <w:rPr>
          <w:rFonts w:ascii="Times" w:hAnsi="Times" w:cs="Times New Roman"/>
          <w:color w:val="000000"/>
          <w:sz w:val="27"/>
          <w:szCs w:val="27"/>
        </w:rPr>
        <w:br/>
        <w:t>nor touched, nor imagined.</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There is no ignorance, </w:t>
      </w:r>
      <w:r w:rsidRPr="00373384">
        <w:rPr>
          <w:rFonts w:ascii="Times" w:hAnsi="Times" w:cs="Times New Roman"/>
          <w:color w:val="000000"/>
          <w:sz w:val="27"/>
          <w:szCs w:val="27"/>
        </w:rPr>
        <w:br/>
        <w:t>and no end to ignorance. </w:t>
      </w:r>
      <w:r w:rsidRPr="00373384">
        <w:rPr>
          <w:rFonts w:ascii="Times" w:hAnsi="Times" w:cs="Times New Roman"/>
          <w:color w:val="000000"/>
          <w:sz w:val="27"/>
          <w:szCs w:val="27"/>
        </w:rPr>
        <w:br/>
        <w:t>There is no old age and death, </w:t>
      </w:r>
      <w:r w:rsidRPr="00373384">
        <w:rPr>
          <w:rFonts w:ascii="Times" w:hAnsi="Times" w:cs="Times New Roman"/>
          <w:color w:val="000000"/>
          <w:sz w:val="27"/>
          <w:szCs w:val="27"/>
        </w:rPr>
        <w:br/>
        <w:t>and no end to old age and death. </w:t>
      </w:r>
      <w:r w:rsidRPr="00373384">
        <w:rPr>
          <w:rFonts w:ascii="Times" w:hAnsi="Times" w:cs="Times New Roman"/>
          <w:color w:val="000000"/>
          <w:sz w:val="27"/>
          <w:szCs w:val="27"/>
        </w:rPr>
        <w:br/>
        <w:t>There is no suffering, no cause of suffering, </w:t>
      </w:r>
      <w:r w:rsidRPr="00373384">
        <w:rPr>
          <w:rFonts w:ascii="Times" w:hAnsi="Times" w:cs="Times New Roman"/>
          <w:color w:val="000000"/>
          <w:sz w:val="27"/>
          <w:szCs w:val="27"/>
        </w:rPr>
        <w:br/>
      </w:r>
      <w:r w:rsidRPr="00373384">
        <w:rPr>
          <w:rFonts w:ascii="Times" w:hAnsi="Times" w:cs="Times New Roman"/>
          <w:color w:val="000000"/>
          <w:sz w:val="27"/>
          <w:szCs w:val="27"/>
        </w:rPr>
        <w:lastRenderedPageBreak/>
        <w:t xml:space="preserve">no end to suffering, </w:t>
      </w:r>
      <w:proofErr w:type="gramStart"/>
      <w:r w:rsidRPr="00373384">
        <w:rPr>
          <w:rFonts w:ascii="Times" w:hAnsi="Times" w:cs="Times New Roman"/>
          <w:color w:val="000000"/>
          <w:sz w:val="27"/>
          <w:szCs w:val="27"/>
        </w:rPr>
        <w:t>no</w:t>
      </w:r>
      <w:proofErr w:type="gramEnd"/>
      <w:r w:rsidRPr="00373384">
        <w:rPr>
          <w:rFonts w:ascii="Times" w:hAnsi="Times" w:cs="Times New Roman"/>
          <w:color w:val="000000"/>
          <w:sz w:val="27"/>
          <w:szCs w:val="27"/>
        </w:rPr>
        <w:t xml:space="preserve"> path to follow. </w:t>
      </w:r>
      <w:r w:rsidRPr="00373384">
        <w:rPr>
          <w:rFonts w:ascii="Times" w:hAnsi="Times" w:cs="Times New Roman"/>
          <w:color w:val="000000"/>
          <w:sz w:val="27"/>
          <w:szCs w:val="27"/>
        </w:rPr>
        <w:br/>
        <w:t>There is no attainment of wisdom, </w:t>
      </w:r>
      <w:r w:rsidRPr="00373384">
        <w:rPr>
          <w:rFonts w:ascii="Times" w:hAnsi="Times" w:cs="Times New Roman"/>
          <w:color w:val="000000"/>
          <w:sz w:val="27"/>
          <w:szCs w:val="27"/>
        </w:rPr>
        <w:br/>
        <w:t>and no wisdom to attain.</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The Bodhisattvas rely on the Perfection of Wisdom, </w:t>
      </w:r>
      <w:r w:rsidRPr="00373384">
        <w:rPr>
          <w:rFonts w:ascii="Times" w:hAnsi="Times" w:cs="Times New Roman"/>
          <w:color w:val="000000"/>
          <w:sz w:val="27"/>
          <w:szCs w:val="27"/>
        </w:rPr>
        <w:br/>
        <w:t>and so with no delusions, </w:t>
      </w:r>
      <w:r w:rsidRPr="00373384">
        <w:rPr>
          <w:rFonts w:ascii="Times" w:hAnsi="Times" w:cs="Times New Roman"/>
          <w:color w:val="000000"/>
          <w:sz w:val="27"/>
          <w:szCs w:val="27"/>
        </w:rPr>
        <w:br/>
        <w:t>they feel no fear, </w:t>
      </w:r>
      <w:r w:rsidRPr="00373384">
        <w:rPr>
          <w:rFonts w:ascii="Times" w:hAnsi="Times" w:cs="Times New Roman"/>
          <w:color w:val="000000"/>
          <w:sz w:val="27"/>
          <w:szCs w:val="27"/>
        </w:rPr>
        <w:br/>
        <w:t>and have Nirvana here and now.</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 xml:space="preserve">All the </w:t>
      </w:r>
      <w:proofErr w:type="spellStart"/>
      <w:r w:rsidRPr="00373384">
        <w:rPr>
          <w:rFonts w:ascii="Times" w:hAnsi="Times" w:cs="Times New Roman"/>
          <w:color w:val="000000"/>
          <w:sz w:val="27"/>
          <w:szCs w:val="27"/>
        </w:rPr>
        <w:t>Buddhas</w:t>
      </w:r>
      <w:proofErr w:type="spellEnd"/>
      <w:r w:rsidRPr="00373384">
        <w:rPr>
          <w:rFonts w:ascii="Times" w:hAnsi="Times" w:cs="Times New Roman"/>
          <w:color w:val="000000"/>
          <w:sz w:val="27"/>
          <w:szCs w:val="27"/>
        </w:rPr>
        <w:t>, </w:t>
      </w:r>
      <w:r w:rsidRPr="00373384">
        <w:rPr>
          <w:rFonts w:ascii="Times" w:hAnsi="Times" w:cs="Times New Roman"/>
          <w:color w:val="000000"/>
          <w:sz w:val="27"/>
          <w:szCs w:val="27"/>
        </w:rPr>
        <w:br/>
        <w:t>past, present, and future, </w:t>
      </w:r>
      <w:r w:rsidRPr="00373384">
        <w:rPr>
          <w:rFonts w:ascii="Times" w:hAnsi="Times" w:cs="Times New Roman"/>
          <w:color w:val="000000"/>
          <w:sz w:val="27"/>
          <w:szCs w:val="27"/>
        </w:rPr>
        <w:br/>
        <w:t>rely on the Perfection of Wisdom, </w:t>
      </w:r>
      <w:r w:rsidRPr="00373384">
        <w:rPr>
          <w:rFonts w:ascii="Times" w:hAnsi="Times" w:cs="Times New Roman"/>
          <w:color w:val="000000"/>
          <w:sz w:val="27"/>
          <w:szCs w:val="27"/>
        </w:rPr>
        <w:br/>
        <w:t>and live in full enlightenment.</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The Perfection of Wisdom is the greatest mantra. </w:t>
      </w:r>
      <w:r w:rsidRPr="00373384">
        <w:rPr>
          <w:rFonts w:ascii="Times" w:hAnsi="Times" w:cs="Times New Roman"/>
          <w:color w:val="000000"/>
          <w:sz w:val="27"/>
          <w:szCs w:val="27"/>
        </w:rPr>
        <w:br/>
        <w:t>It is the clearest mantra, </w:t>
      </w:r>
      <w:r w:rsidRPr="00373384">
        <w:rPr>
          <w:rFonts w:ascii="Times" w:hAnsi="Times" w:cs="Times New Roman"/>
          <w:color w:val="000000"/>
          <w:sz w:val="27"/>
          <w:szCs w:val="27"/>
        </w:rPr>
        <w:br/>
        <w:t>the highest mantra, </w:t>
      </w:r>
      <w:r w:rsidRPr="00373384">
        <w:rPr>
          <w:rFonts w:ascii="Times" w:hAnsi="Times" w:cs="Times New Roman"/>
          <w:color w:val="000000"/>
          <w:sz w:val="27"/>
          <w:szCs w:val="27"/>
        </w:rPr>
        <w:br/>
      </w:r>
      <w:proofErr w:type="gramStart"/>
      <w:r w:rsidRPr="00373384">
        <w:rPr>
          <w:rFonts w:ascii="Times" w:hAnsi="Times" w:cs="Times New Roman"/>
          <w:color w:val="000000"/>
          <w:sz w:val="27"/>
          <w:szCs w:val="27"/>
        </w:rPr>
        <w:t>the</w:t>
      </w:r>
      <w:proofErr w:type="gramEnd"/>
      <w:r w:rsidRPr="00373384">
        <w:rPr>
          <w:rFonts w:ascii="Times" w:hAnsi="Times" w:cs="Times New Roman"/>
          <w:color w:val="000000"/>
          <w:sz w:val="27"/>
          <w:szCs w:val="27"/>
        </w:rPr>
        <w:t xml:space="preserve"> mantra that removes all suffering.</w:t>
      </w:r>
    </w:p>
    <w:p w:rsidR="00373384" w:rsidRPr="00373384" w:rsidRDefault="00373384" w:rsidP="00373384">
      <w:pPr>
        <w:spacing w:before="100" w:beforeAutospacing="1" w:after="100" w:afterAutospacing="1"/>
        <w:rPr>
          <w:rFonts w:ascii="Times" w:hAnsi="Times" w:cs="Times New Roman"/>
          <w:color w:val="000000"/>
          <w:sz w:val="27"/>
          <w:szCs w:val="27"/>
        </w:rPr>
      </w:pPr>
      <w:r w:rsidRPr="00373384">
        <w:rPr>
          <w:rFonts w:ascii="Times" w:hAnsi="Times" w:cs="Times New Roman"/>
          <w:color w:val="000000"/>
          <w:sz w:val="27"/>
          <w:szCs w:val="27"/>
        </w:rPr>
        <w:t>This is truth that cannot be doubted. </w:t>
      </w:r>
      <w:r w:rsidRPr="00373384">
        <w:rPr>
          <w:rFonts w:ascii="Times" w:hAnsi="Times" w:cs="Times New Roman"/>
          <w:color w:val="000000"/>
          <w:sz w:val="27"/>
          <w:szCs w:val="27"/>
        </w:rPr>
        <w:br/>
        <w:t>Say it so:</w:t>
      </w:r>
    </w:p>
    <w:p w:rsidR="00373384" w:rsidRPr="00373384" w:rsidRDefault="00373384" w:rsidP="00373384">
      <w:pPr>
        <w:rPr>
          <w:rFonts w:ascii="Times" w:eastAsia="Times New Roman" w:hAnsi="Times" w:cs="Times New Roman"/>
          <w:color w:val="000000"/>
          <w:sz w:val="27"/>
          <w:szCs w:val="27"/>
        </w:rPr>
      </w:pPr>
      <w:proofErr w:type="spellStart"/>
      <w:proofErr w:type="gramStart"/>
      <w:r w:rsidRPr="00373384">
        <w:rPr>
          <w:rFonts w:ascii="Times" w:eastAsia="Times New Roman" w:hAnsi="Times" w:cs="Times New Roman"/>
          <w:color w:val="000000"/>
          <w:sz w:val="27"/>
          <w:szCs w:val="27"/>
        </w:rPr>
        <w:t>Gaté</w:t>
      </w:r>
      <w:proofErr w:type="spellEnd"/>
      <w:r w:rsidRPr="00373384">
        <w:rPr>
          <w:rFonts w:ascii="Times" w:eastAsia="Times New Roman" w:hAnsi="Times" w:cs="Times New Roman"/>
          <w:color w:val="000000"/>
          <w:sz w:val="27"/>
          <w:szCs w:val="27"/>
        </w:rPr>
        <w:t>, </w:t>
      </w:r>
      <w:r w:rsidRPr="00373384">
        <w:rPr>
          <w:rFonts w:ascii="Times" w:eastAsia="Times New Roman" w:hAnsi="Times" w:cs="Times New Roman"/>
          <w:color w:val="000000"/>
          <w:sz w:val="27"/>
          <w:szCs w:val="27"/>
        </w:rPr>
        <w:br/>
      </w:r>
      <w:proofErr w:type="spellStart"/>
      <w:r w:rsidRPr="00373384">
        <w:rPr>
          <w:rFonts w:ascii="Times" w:eastAsia="Times New Roman" w:hAnsi="Times" w:cs="Times New Roman"/>
          <w:color w:val="000000"/>
          <w:sz w:val="27"/>
          <w:szCs w:val="27"/>
        </w:rPr>
        <w:t>gaté</w:t>
      </w:r>
      <w:proofErr w:type="spellEnd"/>
      <w:r w:rsidRPr="00373384">
        <w:rPr>
          <w:rFonts w:ascii="Times" w:eastAsia="Times New Roman" w:hAnsi="Times" w:cs="Times New Roman"/>
          <w:color w:val="000000"/>
          <w:sz w:val="27"/>
          <w:szCs w:val="27"/>
        </w:rPr>
        <w:t>, </w:t>
      </w:r>
      <w:r w:rsidRPr="00373384">
        <w:rPr>
          <w:rFonts w:ascii="Times" w:eastAsia="Times New Roman" w:hAnsi="Times" w:cs="Times New Roman"/>
          <w:color w:val="000000"/>
          <w:sz w:val="27"/>
          <w:szCs w:val="27"/>
        </w:rPr>
        <w:br/>
      </w:r>
      <w:proofErr w:type="spellStart"/>
      <w:r w:rsidRPr="00373384">
        <w:rPr>
          <w:rFonts w:ascii="Times" w:eastAsia="Times New Roman" w:hAnsi="Times" w:cs="Times New Roman"/>
          <w:color w:val="000000"/>
          <w:sz w:val="27"/>
          <w:szCs w:val="27"/>
        </w:rPr>
        <w:t>paragaté</w:t>
      </w:r>
      <w:proofErr w:type="spellEnd"/>
      <w:r w:rsidRPr="00373384">
        <w:rPr>
          <w:rFonts w:ascii="Times" w:eastAsia="Times New Roman" w:hAnsi="Times" w:cs="Times New Roman"/>
          <w:color w:val="000000"/>
          <w:sz w:val="27"/>
          <w:szCs w:val="27"/>
        </w:rPr>
        <w:t>, </w:t>
      </w:r>
      <w:r w:rsidRPr="00373384">
        <w:rPr>
          <w:rFonts w:ascii="Times" w:eastAsia="Times New Roman" w:hAnsi="Times" w:cs="Times New Roman"/>
          <w:color w:val="000000"/>
          <w:sz w:val="27"/>
          <w:szCs w:val="27"/>
        </w:rPr>
        <w:br/>
      </w:r>
      <w:proofErr w:type="spellStart"/>
      <w:r w:rsidRPr="00373384">
        <w:rPr>
          <w:rFonts w:ascii="Times" w:eastAsia="Times New Roman" w:hAnsi="Times" w:cs="Times New Roman"/>
          <w:color w:val="000000"/>
          <w:sz w:val="27"/>
          <w:szCs w:val="27"/>
        </w:rPr>
        <w:t>parasamgaté</w:t>
      </w:r>
      <w:proofErr w:type="spellEnd"/>
      <w:r w:rsidRPr="00373384">
        <w:rPr>
          <w:rFonts w:ascii="Times" w:eastAsia="Times New Roman" w:hAnsi="Times" w:cs="Times New Roman"/>
          <w:color w:val="000000"/>
          <w:sz w:val="27"/>
          <w:szCs w:val="27"/>
        </w:rPr>
        <w:t>.</w:t>
      </w:r>
      <w:proofErr w:type="gramEnd"/>
      <w:r w:rsidRPr="00373384">
        <w:rPr>
          <w:rFonts w:ascii="Times" w:eastAsia="Times New Roman" w:hAnsi="Times" w:cs="Times New Roman"/>
          <w:color w:val="000000"/>
          <w:sz w:val="27"/>
          <w:szCs w:val="27"/>
        </w:rPr>
        <w:t> </w:t>
      </w:r>
      <w:r w:rsidRPr="00373384">
        <w:rPr>
          <w:rFonts w:ascii="Times" w:eastAsia="Times New Roman" w:hAnsi="Times" w:cs="Times New Roman"/>
          <w:color w:val="000000"/>
          <w:sz w:val="27"/>
          <w:szCs w:val="27"/>
        </w:rPr>
        <w:br/>
        <w:t>Bodhi! </w:t>
      </w:r>
      <w:r w:rsidRPr="00373384">
        <w:rPr>
          <w:rFonts w:ascii="Times" w:eastAsia="Times New Roman" w:hAnsi="Times" w:cs="Times New Roman"/>
          <w:color w:val="000000"/>
          <w:sz w:val="27"/>
          <w:szCs w:val="27"/>
        </w:rPr>
        <w:br/>
      </w:r>
      <w:proofErr w:type="spellStart"/>
      <w:r w:rsidRPr="00373384">
        <w:rPr>
          <w:rFonts w:ascii="Times" w:eastAsia="Times New Roman" w:hAnsi="Times" w:cs="Times New Roman"/>
          <w:color w:val="000000"/>
          <w:sz w:val="27"/>
          <w:szCs w:val="27"/>
        </w:rPr>
        <w:t>Svaha</w:t>
      </w:r>
      <w:proofErr w:type="spellEnd"/>
      <w:r w:rsidRPr="00373384">
        <w:rPr>
          <w:rFonts w:ascii="Times" w:eastAsia="Times New Roman" w:hAnsi="Times" w:cs="Times New Roman"/>
          <w:color w:val="000000"/>
          <w:sz w:val="27"/>
          <w:szCs w:val="27"/>
        </w:rPr>
        <w:t>!</w:t>
      </w:r>
    </w:p>
    <w:p w:rsidR="00373384" w:rsidRPr="00373384" w:rsidRDefault="00373384" w:rsidP="00373384">
      <w:pPr>
        <w:rPr>
          <w:rFonts w:ascii="Times" w:eastAsia="Times New Roman" w:hAnsi="Times" w:cs="Times New Roman"/>
          <w:sz w:val="20"/>
          <w:szCs w:val="20"/>
        </w:rPr>
      </w:pPr>
      <w:r w:rsidRPr="00373384">
        <w:rPr>
          <w:rFonts w:ascii="Times" w:eastAsia="Times New Roman" w:hAnsi="Times" w:cs="Times New Roman"/>
          <w:color w:val="000000"/>
          <w:sz w:val="27"/>
          <w:szCs w:val="27"/>
        </w:rPr>
        <w:t>Which means...</w:t>
      </w:r>
    </w:p>
    <w:p w:rsidR="00373384" w:rsidRDefault="00373384" w:rsidP="00373384">
      <w:pPr>
        <w:rPr>
          <w:rFonts w:ascii="Times" w:eastAsia="Times New Roman" w:hAnsi="Times" w:cs="Times New Roman"/>
          <w:color w:val="000000"/>
          <w:sz w:val="27"/>
          <w:szCs w:val="27"/>
        </w:rPr>
      </w:pPr>
      <w:r w:rsidRPr="00373384">
        <w:rPr>
          <w:rFonts w:ascii="Times" w:eastAsia="Times New Roman" w:hAnsi="Times" w:cs="Times New Roman"/>
          <w:color w:val="000000"/>
          <w:sz w:val="27"/>
          <w:szCs w:val="27"/>
        </w:rPr>
        <w:t>Gone, </w:t>
      </w:r>
      <w:r w:rsidRPr="00373384">
        <w:rPr>
          <w:rFonts w:ascii="Times" w:eastAsia="Times New Roman" w:hAnsi="Times" w:cs="Times New Roman"/>
          <w:color w:val="000000"/>
          <w:sz w:val="27"/>
          <w:szCs w:val="27"/>
        </w:rPr>
        <w:br/>
        <w:t>gone, </w:t>
      </w:r>
      <w:r w:rsidRPr="00373384">
        <w:rPr>
          <w:rFonts w:ascii="Times" w:eastAsia="Times New Roman" w:hAnsi="Times" w:cs="Times New Roman"/>
          <w:color w:val="000000"/>
          <w:sz w:val="27"/>
          <w:szCs w:val="27"/>
        </w:rPr>
        <w:br/>
        <w:t>gone over, </w:t>
      </w:r>
      <w:r w:rsidRPr="00373384">
        <w:rPr>
          <w:rFonts w:ascii="Times" w:eastAsia="Times New Roman" w:hAnsi="Times" w:cs="Times New Roman"/>
          <w:color w:val="000000"/>
          <w:sz w:val="27"/>
          <w:szCs w:val="27"/>
        </w:rPr>
        <w:br/>
        <w:t>gone fully over. </w:t>
      </w:r>
      <w:r w:rsidRPr="00373384">
        <w:rPr>
          <w:rFonts w:ascii="Times" w:eastAsia="Times New Roman" w:hAnsi="Times" w:cs="Times New Roman"/>
          <w:color w:val="000000"/>
          <w:sz w:val="27"/>
          <w:szCs w:val="27"/>
        </w:rPr>
        <w:br/>
        <w:t>Awakened! </w:t>
      </w:r>
      <w:r w:rsidRPr="00373384">
        <w:rPr>
          <w:rFonts w:ascii="Times" w:eastAsia="Times New Roman" w:hAnsi="Times" w:cs="Times New Roman"/>
          <w:color w:val="000000"/>
          <w:sz w:val="27"/>
          <w:szCs w:val="27"/>
        </w:rPr>
        <w:br/>
        <w:t>So be it!</w:t>
      </w:r>
    </w:p>
    <w:p w:rsidR="00373384" w:rsidRDefault="00373384" w:rsidP="00373384">
      <w:pPr>
        <w:rPr>
          <w:rFonts w:ascii="Times" w:eastAsia="Times New Roman" w:hAnsi="Times" w:cs="Times New Roman"/>
          <w:color w:val="000000"/>
          <w:sz w:val="27"/>
          <w:szCs w:val="27"/>
        </w:rPr>
      </w:pPr>
    </w:p>
    <w:p w:rsidR="00373384" w:rsidRDefault="00373384" w:rsidP="00373384">
      <w:pPr>
        <w:rPr>
          <w:rFonts w:ascii="Times" w:eastAsia="Times New Roman" w:hAnsi="Times" w:cs="Times New Roman"/>
          <w:color w:val="000000"/>
          <w:sz w:val="27"/>
          <w:szCs w:val="27"/>
        </w:rPr>
      </w:pPr>
    </w:p>
    <w:p w:rsidR="00373384" w:rsidRPr="00373384" w:rsidRDefault="00373384" w:rsidP="00373384">
      <w:pPr>
        <w:rPr>
          <w:rFonts w:ascii="Times" w:eastAsia="Times New Roman" w:hAnsi="Times" w:cs="Times New Roman"/>
          <w:i/>
          <w:sz w:val="20"/>
          <w:szCs w:val="20"/>
        </w:rPr>
      </w:pPr>
      <w:r w:rsidRPr="00373384">
        <w:rPr>
          <w:rFonts w:ascii="Times" w:eastAsia="Times New Roman" w:hAnsi="Times" w:cs="Times New Roman"/>
          <w:i/>
          <w:color w:val="000000"/>
          <w:sz w:val="27"/>
          <w:szCs w:val="27"/>
        </w:rPr>
        <w:t xml:space="preserve">Emptiness is the usual translation for the Buddhist term </w:t>
      </w:r>
      <w:proofErr w:type="spellStart"/>
      <w:r w:rsidRPr="00373384">
        <w:rPr>
          <w:rFonts w:ascii="Times" w:eastAsia="Times New Roman" w:hAnsi="Times" w:cs="Times New Roman"/>
          <w:i/>
          <w:color w:val="000000"/>
          <w:sz w:val="27"/>
          <w:szCs w:val="27"/>
        </w:rPr>
        <w:t>Sunyata</w:t>
      </w:r>
      <w:proofErr w:type="spellEnd"/>
      <w:r w:rsidRPr="00373384">
        <w:rPr>
          <w:rFonts w:ascii="Times" w:eastAsia="Times New Roman" w:hAnsi="Times" w:cs="Times New Roman"/>
          <w:i/>
          <w:color w:val="000000"/>
          <w:sz w:val="27"/>
          <w:szCs w:val="27"/>
        </w:rPr>
        <w:t xml:space="preserve"> (or </w:t>
      </w:r>
      <w:proofErr w:type="spellStart"/>
      <w:r w:rsidRPr="00373384">
        <w:rPr>
          <w:rFonts w:ascii="Times" w:eastAsia="Times New Roman" w:hAnsi="Times" w:cs="Times New Roman"/>
          <w:i/>
          <w:color w:val="000000"/>
          <w:sz w:val="27"/>
          <w:szCs w:val="27"/>
        </w:rPr>
        <w:t>Shunyata</w:t>
      </w:r>
      <w:proofErr w:type="spellEnd"/>
      <w:r w:rsidRPr="00373384">
        <w:rPr>
          <w:rFonts w:ascii="Times" w:eastAsia="Times New Roman" w:hAnsi="Times" w:cs="Times New Roman"/>
          <w:i/>
          <w:color w:val="000000"/>
          <w:sz w:val="27"/>
          <w:szCs w:val="27"/>
        </w:rPr>
        <w:t>).  It refers to the fact that no thing -- including human existence -- has ultimate substantiality, which in turn means that no thing is permanent and no thing is totally independent of everything else.  In other words, everything in this world is interconnected and in constant flux.  A deep appreciation of this idea of emptiness thus saves us from the suffering caused by our egos, our attachments, and our resistance to change and loss.</w:t>
      </w:r>
    </w:p>
    <w:p w:rsidR="00373384" w:rsidRPr="00373384" w:rsidRDefault="00373384" w:rsidP="00373384">
      <w:pPr>
        <w:rPr>
          <w:rFonts w:ascii="Times" w:eastAsia="Times New Roman" w:hAnsi="Times" w:cs="Times New Roman"/>
          <w:color w:val="000000"/>
          <w:sz w:val="27"/>
          <w:szCs w:val="27"/>
        </w:rPr>
      </w:pPr>
    </w:p>
    <w:p w:rsidR="00373384" w:rsidRDefault="00373384" w:rsidP="0006561A">
      <w:pPr>
        <w:shd w:val="clear" w:color="auto" w:fill="FFFFFF"/>
        <w:spacing w:before="72" w:after="72" w:line="372" w:lineRule="atLeast"/>
        <w:jc w:val="center"/>
        <w:textAlignment w:val="baseline"/>
        <w:outlineLvl w:val="0"/>
        <w:rPr>
          <w:rFonts w:ascii="PT Sans" w:eastAsia="Times New Roman" w:hAnsi="PT Sans" w:cs="Times New Roman"/>
          <w:b/>
          <w:bCs/>
          <w:color w:val="555555"/>
          <w:kern w:val="36"/>
          <w:sz w:val="36"/>
          <w:szCs w:val="36"/>
        </w:rPr>
      </w:pPr>
    </w:p>
    <w:p w:rsidR="00373384" w:rsidRDefault="00373384" w:rsidP="0006561A">
      <w:pPr>
        <w:shd w:val="clear" w:color="auto" w:fill="FFFFFF"/>
        <w:spacing w:before="72" w:after="72" w:line="372" w:lineRule="atLeast"/>
        <w:jc w:val="center"/>
        <w:textAlignment w:val="baseline"/>
        <w:outlineLvl w:val="0"/>
        <w:rPr>
          <w:rFonts w:ascii="PT Sans" w:eastAsia="Times New Roman" w:hAnsi="PT Sans" w:cs="Times New Roman"/>
          <w:b/>
          <w:bCs/>
          <w:color w:val="555555"/>
          <w:kern w:val="36"/>
          <w:sz w:val="36"/>
          <w:szCs w:val="36"/>
        </w:rPr>
      </w:pPr>
    </w:p>
    <w:p w:rsidR="0006561A" w:rsidRDefault="0006561A" w:rsidP="0006561A">
      <w:pPr>
        <w:shd w:val="clear" w:color="auto" w:fill="FFFFFF"/>
        <w:spacing w:before="72" w:after="72" w:line="372" w:lineRule="atLeast"/>
        <w:jc w:val="center"/>
        <w:textAlignment w:val="baseline"/>
        <w:outlineLvl w:val="0"/>
        <w:rPr>
          <w:rFonts w:ascii="PT Sans" w:eastAsia="Times New Roman" w:hAnsi="PT Sans" w:cs="Times New Roman"/>
          <w:b/>
          <w:bCs/>
          <w:color w:val="555555"/>
          <w:kern w:val="36"/>
          <w:sz w:val="36"/>
          <w:szCs w:val="36"/>
        </w:rPr>
      </w:pPr>
      <w:r w:rsidRPr="0006561A">
        <w:rPr>
          <w:rFonts w:ascii="PT Sans" w:eastAsia="Times New Roman" w:hAnsi="PT Sans" w:cs="Times New Roman"/>
          <w:b/>
          <w:bCs/>
          <w:color w:val="555555"/>
          <w:kern w:val="36"/>
          <w:sz w:val="36"/>
          <w:szCs w:val="36"/>
        </w:rPr>
        <w:t>The Insight that Brings Us to the Other Shore</w:t>
      </w:r>
    </w:p>
    <w:p w:rsidR="0006561A" w:rsidRPr="0006561A" w:rsidRDefault="0006561A" w:rsidP="0006561A">
      <w:pPr>
        <w:shd w:val="clear" w:color="auto" w:fill="FFFFFF"/>
        <w:spacing w:before="72" w:after="72" w:line="372" w:lineRule="atLeast"/>
        <w:jc w:val="center"/>
        <w:textAlignment w:val="baseline"/>
        <w:outlineLvl w:val="0"/>
        <w:rPr>
          <w:rFonts w:ascii="PT Sans" w:eastAsia="Times New Roman" w:hAnsi="PT Sans" w:cs="Times New Roman"/>
          <w:b/>
          <w:bCs/>
          <w:color w:val="555555"/>
          <w:kern w:val="36"/>
          <w:sz w:val="36"/>
          <w:szCs w:val="36"/>
        </w:rPr>
      </w:pPr>
      <w:r>
        <w:rPr>
          <w:rFonts w:ascii="PT Sans" w:eastAsia="Times New Roman" w:hAnsi="PT Sans" w:cs="Times New Roman"/>
          <w:b/>
          <w:bCs/>
          <w:color w:val="555555"/>
          <w:kern w:val="36"/>
          <w:sz w:val="36"/>
          <w:szCs w:val="36"/>
        </w:rPr>
        <w:t xml:space="preserve">The Heart Sutra trans. By </w:t>
      </w:r>
      <w:proofErr w:type="spellStart"/>
      <w:r>
        <w:rPr>
          <w:rFonts w:ascii="PT Sans" w:eastAsia="Times New Roman" w:hAnsi="PT Sans" w:cs="Times New Roman"/>
          <w:b/>
          <w:bCs/>
          <w:color w:val="555555"/>
          <w:kern w:val="36"/>
          <w:sz w:val="36"/>
          <w:szCs w:val="36"/>
        </w:rPr>
        <w:t>Thich</w:t>
      </w:r>
      <w:proofErr w:type="spellEnd"/>
      <w:r>
        <w:rPr>
          <w:rFonts w:ascii="PT Sans" w:eastAsia="Times New Roman" w:hAnsi="PT Sans" w:cs="Times New Roman"/>
          <w:b/>
          <w:bCs/>
          <w:color w:val="555555"/>
          <w:kern w:val="36"/>
          <w:sz w:val="36"/>
          <w:szCs w:val="36"/>
        </w:rPr>
        <w:t xml:space="preserve"> </w:t>
      </w:r>
      <w:proofErr w:type="spellStart"/>
      <w:r>
        <w:rPr>
          <w:rFonts w:ascii="PT Sans" w:eastAsia="Times New Roman" w:hAnsi="PT Sans" w:cs="Times New Roman"/>
          <w:b/>
          <w:bCs/>
          <w:color w:val="555555"/>
          <w:kern w:val="36"/>
          <w:sz w:val="36"/>
          <w:szCs w:val="36"/>
        </w:rPr>
        <w:t>Nhat</w:t>
      </w:r>
      <w:proofErr w:type="spellEnd"/>
      <w:r>
        <w:rPr>
          <w:rFonts w:ascii="PT Sans" w:eastAsia="Times New Roman" w:hAnsi="PT Sans" w:cs="Times New Roman"/>
          <w:b/>
          <w:bCs/>
          <w:color w:val="555555"/>
          <w:kern w:val="36"/>
          <w:sz w:val="36"/>
          <w:szCs w:val="36"/>
        </w:rPr>
        <w:t xml:space="preserve"> </w:t>
      </w:r>
      <w:proofErr w:type="spellStart"/>
      <w:r>
        <w:rPr>
          <w:rFonts w:ascii="PT Sans" w:eastAsia="Times New Roman" w:hAnsi="PT Sans" w:cs="Times New Roman"/>
          <w:b/>
          <w:bCs/>
          <w:color w:val="555555"/>
          <w:kern w:val="36"/>
          <w:sz w:val="36"/>
          <w:szCs w:val="36"/>
        </w:rPr>
        <w:t>Tahn</w:t>
      </w:r>
      <w:proofErr w:type="spellEnd"/>
    </w:p>
    <w:p w:rsidR="0006561A" w:rsidRPr="0006561A" w:rsidRDefault="0006561A" w:rsidP="0006561A">
      <w:pPr>
        <w:shd w:val="clear" w:color="auto" w:fill="FFFFFF"/>
        <w:spacing w:before="144" w:after="144" w:line="372" w:lineRule="atLeast"/>
        <w:textAlignment w:val="baseline"/>
        <w:rPr>
          <w:rFonts w:ascii="PT Sans" w:hAnsi="PT Sans" w:cs="Times New Roman"/>
          <w:color w:val="555555"/>
          <w:sz w:val="21"/>
          <w:szCs w:val="21"/>
        </w:rPr>
      </w:pP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proofErr w:type="spellStart"/>
      <w:r w:rsidRPr="0006561A">
        <w:rPr>
          <w:rFonts w:ascii="PT Sans" w:hAnsi="PT Sans" w:cs="Times New Roman"/>
          <w:color w:val="555555"/>
          <w:sz w:val="21"/>
          <w:szCs w:val="21"/>
        </w:rPr>
        <w:t>Avalokiteshvara</w:t>
      </w:r>
      <w:proofErr w:type="spellEnd"/>
      <w:r w:rsidRPr="0006561A">
        <w:rPr>
          <w:rFonts w:ascii="PT Sans" w:hAnsi="PT Sans" w:cs="Times New Roman"/>
          <w:color w:val="555555"/>
          <w:sz w:val="21"/>
          <w:szCs w:val="21"/>
        </w:rPr>
        <w:br/>
        <w:t>while practicing deeply with</w:t>
      </w:r>
      <w:r w:rsidRPr="0006561A">
        <w:rPr>
          <w:rFonts w:ascii="PT Sans" w:hAnsi="PT Sans" w:cs="Times New Roman"/>
          <w:color w:val="555555"/>
          <w:sz w:val="21"/>
          <w:szCs w:val="21"/>
        </w:rPr>
        <w:br/>
        <w:t xml:space="preserve">the Insight that Brings Us to the Other </w:t>
      </w:r>
      <w:proofErr w:type="gramStart"/>
      <w:r w:rsidRPr="0006561A">
        <w:rPr>
          <w:rFonts w:ascii="PT Sans" w:hAnsi="PT Sans" w:cs="Times New Roman"/>
          <w:color w:val="555555"/>
          <w:sz w:val="21"/>
          <w:szCs w:val="21"/>
        </w:rPr>
        <w:t>Shore,</w:t>
      </w:r>
      <w:proofErr w:type="gramEnd"/>
      <w:r w:rsidRPr="0006561A">
        <w:rPr>
          <w:rFonts w:ascii="PT Sans" w:hAnsi="PT Sans" w:cs="Times New Roman"/>
          <w:color w:val="555555"/>
          <w:sz w:val="21"/>
          <w:szCs w:val="21"/>
        </w:rPr>
        <w:br/>
        <w:t>suddenly discovered that</w:t>
      </w:r>
      <w:r w:rsidRPr="0006561A">
        <w:rPr>
          <w:rFonts w:ascii="PT Sans" w:hAnsi="PT Sans" w:cs="Times New Roman"/>
          <w:color w:val="555555"/>
          <w:sz w:val="21"/>
          <w:szCs w:val="21"/>
        </w:rPr>
        <w:br/>
        <w:t xml:space="preserve">all of the five </w:t>
      </w:r>
      <w:proofErr w:type="spellStart"/>
      <w:r w:rsidRPr="0006561A">
        <w:rPr>
          <w:rFonts w:ascii="PT Sans" w:hAnsi="PT Sans" w:cs="Times New Roman"/>
          <w:color w:val="555555"/>
          <w:sz w:val="21"/>
          <w:szCs w:val="21"/>
        </w:rPr>
        <w:t>Skandhas</w:t>
      </w:r>
      <w:proofErr w:type="spellEnd"/>
      <w:r w:rsidRPr="0006561A">
        <w:rPr>
          <w:rFonts w:ascii="PT Sans" w:hAnsi="PT Sans" w:cs="Times New Roman"/>
          <w:color w:val="555555"/>
          <w:sz w:val="21"/>
          <w:szCs w:val="21"/>
        </w:rPr>
        <w:t xml:space="preserve"> are equally empty,</w:t>
      </w:r>
      <w:r w:rsidRPr="0006561A">
        <w:rPr>
          <w:rFonts w:ascii="PT Sans" w:hAnsi="PT Sans" w:cs="Times New Roman"/>
          <w:color w:val="555555"/>
          <w:sz w:val="21"/>
          <w:szCs w:val="21"/>
        </w:rPr>
        <w:br/>
        <w:t xml:space="preserve">and with this </w:t>
      </w:r>
      <w:proofErr w:type="spellStart"/>
      <w:r w:rsidRPr="0006561A">
        <w:rPr>
          <w:rFonts w:ascii="PT Sans" w:hAnsi="PT Sans" w:cs="Times New Roman"/>
          <w:color w:val="555555"/>
          <w:sz w:val="21"/>
          <w:szCs w:val="21"/>
        </w:rPr>
        <w:t>realisation</w:t>
      </w:r>
      <w:proofErr w:type="spellEnd"/>
      <w:r w:rsidRPr="0006561A">
        <w:rPr>
          <w:rFonts w:ascii="PT Sans" w:hAnsi="PT Sans" w:cs="Times New Roman"/>
          <w:color w:val="555555"/>
          <w:sz w:val="21"/>
          <w:szCs w:val="21"/>
        </w:rPr>
        <w:br/>
        <w:t>he overcame all Ill-being.</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 xml:space="preserve">“Listen </w:t>
      </w:r>
      <w:proofErr w:type="spellStart"/>
      <w:r w:rsidRPr="0006561A">
        <w:rPr>
          <w:rFonts w:ascii="PT Sans" w:hAnsi="PT Sans" w:cs="Times New Roman"/>
          <w:color w:val="555555"/>
          <w:sz w:val="21"/>
          <w:szCs w:val="21"/>
        </w:rPr>
        <w:t>Sariputra</w:t>
      </w:r>
      <w:proofErr w:type="spellEnd"/>
      <w:r w:rsidRPr="0006561A">
        <w:rPr>
          <w:rFonts w:ascii="PT Sans" w:hAnsi="PT Sans" w:cs="Times New Roman"/>
          <w:color w:val="555555"/>
          <w:sz w:val="21"/>
          <w:szCs w:val="21"/>
        </w:rPr>
        <w:t>,</w:t>
      </w:r>
      <w:r w:rsidRPr="0006561A">
        <w:rPr>
          <w:rFonts w:ascii="PT Sans" w:hAnsi="PT Sans" w:cs="Times New Roman"/>
          <w:color w:val="555555"/>
          <w:sz w:val="21"/>
          <w:szCs w:val="21"/>
        </w:rPr>
        <w:br/>
        <w:t>this Body itself is Emptiness</w:t>
      </w:r>
      <w:r w:rsidRPr="0006561A">
        <w:rPr>
          <w:rFonts w:ascii="PT Sans" w:hAnsi="PT Sans" w:cs="Times New Roman"/>
          <w:color w:val="555555"/>
          <w:sz w:val="21"/>
          <w:szCs w:val="21"/>
        </w:rPr>
        <w:br/>
        <w:t>and Emptiness itself is this Body.</w:t>
      </w:r>
      <w:r w:rsidRPr="0006561A">
        <w:rPr>
          <w:rFonts w:ascii="PT Sans" w:hAnsi="PT Sans" w:cs="Times New Roman"/>
          <w:color w:val="555555"/>
          <w:sz w:val="21"/>
          <w:szCs w:val="21"/>
        </w:rPr>
        <w:br/>
        <w:t>This Body is not other than Emptiness</w:t>
      </w:r>
      <w:r w:rsidRPr="0006561A">
        <w:rPr>
          <w:rFonts w:ascii="PT Sans" w:hAnsi="PT Sans" w:cs="Times New Roman"/>
          <w:color w:val="555555"/>
          <w:sz w:val="21"/>
          <w:szCs w:val="21"/>
        </w:rPr>
        <w:br/>
        <w:t>and Emptiness is not other than this Body.</w:t>
      </w:r>
      <w:r w:rsidRPr="0006561A">
        <w:rPr>
          <w:rFonts w:ascii="PT Sans" w:hAnsi="PT Sans" w:cs="Times New Roman"/>
          <w:color w:val="555555"/>
          <w:sz w:val="21"/>
          <w:szCs w:val="21"/>
        </w:rPr>
        <w:br/>
        <w:t>The same is true of Feelings,</w:t>
      </w:r>
      <w:r w:rsidRPr="0006561A">
        <w:rPr>
          <w:rFonts w:ascii="PT Sans" w:hAnsi="PT Sans" w:cs="Times New Roman"/>
          <w:color w:val="555555"/>
          <w:sz w:val="21"/>
          <w:szCs w:val="21"/>
        </w:rPr>
        <w:br/>
        <w:t>Perceptions, Mental Formations,</w:t>
      </w:r>
      <w:r w:rsidRPr="0006561A">
        <w:rPr>
          <w:rFonts w:ascii="PT Sans" w:hAnsi="PT Sans" w:cs="Times New Roman"/>
          <w:color w:val="555555"/>
          <w:sz w:val="21"/>
          <w:szCs w:val="21"/>
        </w:rPr>
        <w:br/>
        <w:t>and Consciousness.</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 xml:space="preserve">“Listen </w:t>
      </w:r>
      <w:proofErr w:type="spellStart"/>
      <w:r w:rsidRPr="0006561A">
        <w:rPr>
          <w:rFonts w:ascii="PT Sans" w:hAnsi="PT Sans" w:cs="Times New Roman"/>
          <w:color w:val="555555"/>
          <w:sz w:val="21"/>
          <w:szCs w:val="21"/>
        </w:rPr>
        <w:t>Sariputra</w:t>
      </w:r>
      <w:proofErr w:type="spellEnd"/>
      <w:r w:rsidRPr="0006561A">
        <w:rPr>
          <w:rFonts w:ascii="PT Sans" w:hAnsi="PT Sans" w:cs="Times New Roman"/>
          <w:color w:val="555555"/>
          <w:sz w:val="21"/>
          <w:szCs w:val="21"/>
        </w:rPr>
        <w:t>,</w:t>
      </w:r>
      <w:r w:rsidRPr="0006561A">
        <w:rPr>
          <w:rFonts w:ascii="PT Sans" w:hAnsi="PT Sans" w:cs="Times New Roman"/>
          <w:color w:val="555555"/>
          <w:sz w:val="21"/>
          <w:szCs w:val="21"/>
        </w:rPr>
        <w:br/>
        <w:t>all phenomena bear the mark of Emptiness</w:t>
      </w:r>
      <w:r w:rsidRPr="0006561A">
        <w:rPr>
          <w:rFonts w:ascii="Times New Roman" w:hAnsi="Times New Roman" w:cs="Times New Roman"/>
          <w:color w:val="555555"/>
          <w:sz w:val="21"/>
          <w:szCs w:val="21"/>
        </w:rPr>
        <w:t>;</w:t>
      </w:r>
      <w:r w:rsidRPr="0006561A">
        <w:rPr>
          <w:rFonts w:ascii="PT Sans" w:hAnsi="PT Sans" w:cs="Times New Roman"/>
          <w:color w:val="555555"/>
          <w:sz w:val="21"/>
          <w:szCs w:val="21"/>
        </w:rPr>
        <w:br/>
      </w:r>
      <w:proofErr w:type="gramStart"/>
      <w:r w:rsidRPr="0006561A">
        <w:rPr>
          <w:rFonts w:ascii="PT Sans" w:hAnsi="PT Sans" w:cs="Times New Roman"/>
          <w:color w:val="555555"/>
          <w:sz w:val="21"/>
          <w:szCs w:val="21"/>
        </w:rPr>
        <w:t>their</w:t>
      </w:r>
      <w:proofErr w:type="gramEnd"/>
      <w:r w:rsidRPr="0006561A">
        <w:rPr>
          <w:rFonts w:ascii="PT Sans" w:hAnsi="PT Sans" w:cs="Times New Roman"/>
          <w:color w:val="555555"/>
          <w:sz w:val="21"/>
          <w:szCs w:val="21"/>
        </w:rPr>
        <w:t xml:space="preserve"> true nature is the nature of</w:t>
      </w:r>
      <w:r w:rsidRPr="0006561A">
        <w:rPr>
          <w:rFonts w:ascii="PT Sans" w:hAnsi="PT Sans" w:cs="Times New Roman"/>
          <w:color w:val="555555"/>
          <w:sz w:val="21"/>
          <w:szCs w:val="21"/>
        </w:rPr>
        <w:br/>
        <w:t>no Birth no Death,</w:t>
      </w:r>
      <w:r w:rsidRPr="0006561A">
        <w:rPr>
          <w:rFonts w:ascii="PT Sans" w:hAnsi="PT Sans" w:cs="Times New Roman"/>
          <w:color w:val="555555"/>
          <w:sz w:val="21"/>
          <w:szCs w:val="21"/>
        </w:rPr>
        <w:br/>
        <w:t>no Being no Non-being,</w:t>
      </w:r>
      <w:r w:rsidRPr="0006561A">
        <w:rPr>
          <w:rFonts w:ascii="PT Sans" w:hAnsi="PT Sans" w:cs="Times New Roman"/>
          <w:color w:val="555555"/>
          <w:sz w:val="21"/>
          <w:szCs w:val="21"/>
        </w:rPr>
        <w:br/>
        <w:t>no Defilement no Purity,</w:t>
      </w:r>
      <w:r w:rsidRPr="0006561A">
        <w:rPr>
          <w:rFonts w:ascii="PT Sans" w:hAnsi="PT Sans" w:cs="Times New Roman"/>
          <w:color w:val="555555"/>
          <w:sz w:val="21"/>
          <w:szCs w:val="21"/>
        </w:rPr>
        <w:br/>
        <w:t>no Increasing no Decreasing.</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“That is why in Emptiness,</w:t>
      </w:r>
      <w:r w:rsidRPr="0006561A">
        <w:rPr>
          <w:rFonts w:ascii="PT Sans" w:hAnsi="PT Sans" w:cs="Times New Roman"/>
          <w:color w:val="555555"/>
          <w:sz w:val="21"/>
          <w:szCs w:val="21"/>
        </w:rPr>
        <w:br/>
        <w:t>Body, Feelings, Perceptions,</w:t>
      </w:r>
      <w:r w:rsidRPr="0006561A">
        <w:rPr>
          <w:rFonts w:ascii="PT Sans" w:hAnsi="PT Sans" w:cs="Times New Roman"/>
          <w:color w:val="555555"/>
          <w:sz w:val="21"/>
          <w:szCs w:val="21"/>
        </w:rPr>
        <w:br/>
        <w:t>Mental Formations and Consciousness</w:t>
      </w:r>
      <w:r w:rsidRPr="0006561A">
        <w:rPr>
          <w:rFonts w:ascii="PT Sans" w:hAnsi="PT Sans" w:cs="Times New Roman"/>
          <w:color w:val="555555"/>
          <w:sz w:val="21"/>
          <w:szCs w:val="21"/>
        </w:rPr>
        <w:br/>
        <w:t>are not separate self entities.</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The Eighteen Realms of Phenomena</w:t>
      </w:r>
      <w:r w:rsidRPr="0006561A">
        <w:rPr>
          <w:rFonts w:ascii="PT Sans" w:hAnsi="PT Sans" w:cs="Times New Roman"/>
          <w:color w:val="555555"/>
          <w:sz w:val="21"/>
          <w:szCs w:val="21"/>
        </w:rPr>
        <w:br/>
      </w:r>
      <w:proofErr w:type="gramStart"/>
      <w:r w:rsidRPr="0006561A">
        <w:rPr>
          <w:rFonts w:ascii="PT Sans" w:hAnsi="PT Sans" w:cs="Times New Roman"/>
          <w:color w:val="555555"/>
          <w:sz w:val="21"/>
          <w:szCs w:val="21"/>
        </w:rPr>
        <w:t>which are the six Sense Organs,</w:t>
      </w:r>
      <w:r w:rsidRPr="0006561A">
        <w:rPr>
          <w:rFonts w:ascii="PT Sans" w:hAnsi="PT Sans" w:cs="Times New Roman"/>
          <w:color w:val="555555"/>
          <w:sz w:val="21"/>
          <w:szCs w:val="21"/>
        </w:rPr>
        <w:br/>
        <w:t>the six Sense Objects,</w:t>
      </w:r>
      <w:r w:rsidRPr="0006561A">
        <w:rPr>
          <w:rFonts w:ascii="PT Sans" w:hAnsi="PT Sans" w:cs="Times New Roman"/>
          <w:color w:val="555555"/>
          <w:sz w:val="21"/>
          <w:szCs w:val="21"/>
        </w:rPr>
        <w:br/>
        <w:t xml:space="preserve">and the six </w:t>
      </w:r>
      <w:proofErr w:type="spellStart"/>
      <w:r w:rsidRPr="0006561A">
        <w:rPr>
          <w:rFonts w:ascii="PT Sans" w:hAnsi="PT Sans" w:cs="Times New Roman"/>
          <w:color w:val="555555"/>
          <w:sz w:val="21"/>
          <w:szCs w:val="21"/>
        </w:rPr>
        <w:t>Consciousnesses</w:t>
      </w:r>
      <w:proofErr w:type="spellEnd"/>
      <w:proofErr w:type="gramEnd"/>
      <w:r w:rsidRPr="0006561A">
        <w:rPr>
          <w:rFonts w:ascii="PT Sans" w:hAnsi="PT Sans" w:cs="Times New Roman"/>
          <w:color w:val="555555"/>
          <w:sz w:val="21"/>
          <w:szCs w:val="21"/>
        </w:rPr>
        <w:br/>
        <w:t>are also not separate self entities.</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The Twelve Links of Interdependent Arising</w:t>
      </w:r>
      <w:r w:rsidRPr="0006561A">
        <w:rPr>
          <w:rFonts w:ascii="PT Sans" w:hAnsi="PT Sans" w:cs="Times New Roman"/>
          <w:color w:val="555555"/>
          <w:sz w:val="21"/>
          <w:szCs w:val="21"/>
        </w:rPr>
        <w:br/>
        <w:t>and their Extinction</w:t>
      </w:r>
      <w:r w:rsidRPr="0006561A">
        <w:rPr>
          <w:rFonts w:ascii="PT Sans" w:hAnsi="PT Sans" w:cs="Times New Roman"/>
          <w:color w:val="555555"/>
          <w:sz w:val="21"/>
          <w:szCs w:val="21"/>
        </w:rPr>
        <w:br/>
        <w:t xml:space="preserve">are also not separate </w:t>
      </w:r>
      <w:proofErr w:type="gramStart"/>
      <w:r w:rsidRPr="0006561A">
        <w:rPr>
          <w:rFonts w:ascii="PT Sans" w:hAnsi="PT Sans" w:cs="Times New Roman"/>
          <w:color w:val="555555"/>
          <w:sz w:val="21"/>
          <w:szCs w:val="21"/>
        </w:rPr>
        <w:t>self entities</w:t>
      </w:r>
      <w:proofErr w:type="gramEnd"/>
      <w:r w:rsidRPr="0006561A">
        <w:rPr>
          <w:rFonts w:ascii="PT Sans" w:hAnsi="PT Sans" w:cs="Times New Roman"/>
          <w:color w:val="555555"/>
          <w:sz w:val="21"/>
          <w:szCs w:val="21"/>
        </w:rPr>
        <w:t>.</w:t>
      </w:r>
      <w:r w:rsidRPr="0006561A">
        <w:rPr>
          <w:rFonts w:ascii="PT Sans" w:hAnsi="PT Sans" w:cs="Times New Roman"/>
          <w:color w:val="555555"/>
          <w:sz w:val="21"/>
          <w:szCs w:val="21"/>
        </w:rPr>
        <w:br/>
        <w:t>Ill-being, the Causes of Ill-being,</w:t>
      </w:r>
      <w:r w:rsidRPr="0006561A">
        <w:rPr>
          <w:rFonts w:ascii="PT Sans" w:hAnsi="PT Sans" w:cs="Times New Roman"/>
          <w:color w:val="555555"/>
          <w:sz w:val="21"/>
          <w:szCs w:val="21"/>
        </w:rPr>
        <w:br/>
        <w:t>the End of Ill-being, the Path,</w:t>
      </w:r>
      <w:r w:rsidRPr="0006561A">
        <w:rPr>
          <w:rFonts w:ascii="PT Sans" w:hAnsi="PT Sans" w:cs="Times New Roman"/>
          <w:color w:val="555555"/>
          <w:sz w:val="21"/>
          <w:szCs w:val="21"/>
        </w:rPr>
        <w:br/>
        <w:t>insight and attainment,</w:t>
      </w:r>
      <w:r w:rsidRPr="0006561A">
        <w:rPr>
          <w:rFonts w:ascii="PT Sans" w:hAnsi="PT Sans" w:cs="Times New Roman"/>
          <w:color w:val="555555"/>
          <w:sz w:val="21"/>
          <w:szCs w:val="21"/>
        </w:rPr>
        <w:br/>
        <w:t xml:space="preserve">are also not separate </w:t>
      </w:r>
      <w:proofErr w:type="gramStart"/>
      <w:r w:rsidRPr="0006561A">
        <w:rPr>
          <w:rFonts w:ascii="PT Sans" w:hAnsi="PT Sans" w:cs="Times New Roman"/>
          <w:color w:val="555555"/>
          <w:sz w:val="21"/>
          <w:szCs w:val="21"/>
        </w:rPr>
        <w:t>self entities</w:t>
      </w:r>
      <w:proofErr w:type="gramEnd"/>
      <w:r w:rsidRPr="0006561A">
        <w:rPr>
          <w:rFonts w:ascii="PT Sans" w:hAnsi="PT Sans" w:cs="Times New Roman"/>
          <w:color w:val="555555"/>
          <w:sz w:val="21"/>
          <w:szCs w:val="21"/>
        </w:rPr>
        <w:t>.</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Whoever can see this</w:t>
      </w:r>
      <w:r w:rsidRPr="0006561A">
        <w:rPr>
          <w:rFonts w:ascii="PT Sans" w:hAnsi="PT Sans" w:cs="Times New Roman"/>
          <w:color w:val="555555"/>
          <w:sz w:val="21"/>
          <w:szCs w:val="21"/>
        </w:rPr>
        <w:br/>
        <w:t>no longer needs anything to attain.</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Bodhisattvas who practice</w:t>
      </w:r>
      <w:r w:rsidRPr="0006561A">
        <w:rPr>
          <w:rFonts w:ascii="PT Sans" w:hAnsi="PT Sans" w:cs="Times New Roman"/>
          <w:color w:val="555555"/>
          <w:sz w:val="21"/>
          <w:szCs w:val="21"/>
        </w:rPr>
        <w:br/>
        <w:t>the Insight that Brings Us to the Other Shore</w:t>
      </w:r>
      <w:r w:rsidRPr="0006561A">
        <w:rPr>
          <w:rFonts w:ascii="PT Sans" w:hAnsi="PT Sans" w:cs="Times New Roman"/>
          <w:color w:val="555555"/>
          <w:sz w:val="21"/>
          <w:szCs w:val="21"/>
        </w:rPr>
        <w:br/>
        <w:t>see no more obstacles in their mind,</w:t>
      </w:r>
      <w:r w:rsidRPr="0006561A">
        <w:rPr>
          <w:rFonts w:ascii="PT Sans" w:hAnsi="PT Sans" w:cs="Times New Roman"/>
          <w:color w:val="555555"/>
          <w:sz w:val="21"/>
          <w:szCs w:val="21"/>
        </w:rPr>
        <w:br/>
        <w:t>and because there</w:t>
      </w:r>
      <w:r w:rsidRPr="0006561A">
        <w:rPr>
          <w:rFonts w:ascii="PT Sans" w:hAnsi="PT Sans" w:cs="Times New Roman"/>
          <w:color w:val="555555"/>
          <w:sz w:val="21"/>
          <w:szCs w:val="21"/>
        </w:rPr>
        <w:br/>
        <w:t>are no more obstacles in their mind,</w:t>
      </w:r>
      <w:r w:rsidRPr="0006561A">
        <w:rPr>
          <w:rFonts w:ascii="PT Sans" w:hAnsi="PT Sans" w:cs="Times New Roman"/>
          <w:color w:val="555555"/>
          <w:sz w:val="21"/>
          <w:szCs w:val="21"/>
        </w:rPr>
        <w:br/>
        <w:t>they can overcome all fear,</w:t>
      </w:r>
      <w:r w:rsidRPr="0006561A">
        <w:rPr>
          <w:rFonts w:ascii="PT Sans" w:hAnsi="PT Sans" w:cs="Times New Roman"/>
          <w:color w:val="555555"/>
          <w:sz w:val="21"/>
          <w:szCs w:val="21"/>
        </w:rPr>
        <w:br/>
        <w:t>destroy all wrong perceptions</w:t>
      </w:r>
      <w:r w:rsidRPr="0006561A">
        <w:rPr>
          <w:rFonts w:ascii="PT Sans" w:hAnsi="PT Sans" w:cs="Times New Roman"/>
          <w:color w:val="555555"/>
          <w:sz w:val="21"/>
          <w:szCs w:val="21"/>
        </w:rPr>
        <w:br/>
        <w:t>and realize Perfect Nirvana.</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 xml:space="preserve">“All </w:t>
      </w:r>
      <w:proofErr w:type="spellStart"/>
      <w:r w:rsidRPr="0006561A">
        <w:rPr>
          <w:rFonts w:ascii="PT Sans" w:hAnsi="PT Sans" w:cs="Times New Roman"/>
          <w:color w:val="555555"/>
          <w:sz w:val="21"/>
          <w:szCs w:val="21"/>
        </w:rPr>
        <w:t>Buddhas</w:t>
      </w:r>
      <w:proofErr w:type="spellEnd"/>
      <w:r w:rsidRPr="0006561A">
        <w:rPr>
          <w:rFonts w:ascii="PT Sans" w:hAnsi="PT Sans" w:cs="Times New Roman"/>
          <w:color w:val="555555"/>
          <w:sz w:val="21"/>
          <w:szCs w:val="21"/>
        </w:rPr>
        <w:t xml:space="preserve"> in the past, present and future</w:t>
      </w:r>
      <w:r w:rsidRPr="0006561A">
        <w:rPr>
          <w:rFonts w:ascii="PT Sans" w:hAnsi="PT Sans" w:cs="Times New Roman"/>
          <w:color w:val="555555"/>
          <w:sz w:val="21"/>
          <w:szCs w:val="21"/>
        </w:rPr>
        <w:br/>
      </w:r>
      <w:proofErr w:type="gramStart"/>
      <w:r w:rsidRPr="0006561A">
        <w:rPr>
          <w:rFonts w:ascii="PT Sans" w:hAnsi="PT Sans" w:cs="Times New Roman"/>
          <w:color w:val="555555"/>
          <w:sz w:val="21"/>
          <w:szCs w:val="21"/>
        </w:rPr>
        <w:t>by</w:t>
      </w:r>
      <w:proofErr w:type="gramEnd"/>
      <w:r w:rsidRPr="0006561A">
        <w:rPr>
          <w:rFonts w:ascii="PT Sans" w:hAnsi="PT Sans" w:cs="Times New Roman"/>
          <w:color w:val="555555"/>
          <w:sz w:val="21"/>
          <w:szCs w:val="21"/>
        </w:rPr>
        <w:t xml:space="preserve"> practicing</w:t>
      </w:r>
      <w:r w:rsidRPr="0006561A">
        <w:rPr>
          <w:rFonts w:ascii="PT Sans" w:hAnsi="PT Sans" w:cs="Times New Roman"/>
          <w:color w:val="555555"/>
          <w:sz w:val="21"/>
          <w:szCs w:val="21"/>
        </w:rPr>
        <w:br/>
        <w:t>the Insight that Brings Us to the Other Shore</w:t>
      </w:r>
      <w:r w:rsidRPr="0006561A">
        <w:rPr>
          <w:rFonts w:ascii="PT Sans" w:hAnsi="PT Sans" w:cs="Times New Roman"/>
          <w:color w:val="555555"/>
          <w:sz w:val="21"/>
          <w:szCs w:val="21"/>
        </w:rPr>
        <w:br/>
        <w:t>are all capable of attaining</w:t>
      </w:r>
      <w:r w:rsidRPr="0006561A">
        <w:rPr>
          <w:rFonts w:ascii="PT Sans" w:hAnsi="PT Sans" w:cs="Times New Roman"/>
          <w:color w:val="555555"/>
          <w:sz w:val="21"/>
          <w:szCs w:val="21"/>
        </w:rPr>
        <w:br/>
        <w:t>Authentic and Perfect Enlightenment.</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 xml:space="preserve">“Therefore </w:t>
      </w:r>
      <w:proofErr w:type="spellStart"/>
      <w:r w:rsidRPr="0006561A">
        <w:rPr>
          <w:rFonts w:ascii="PT Sans" w:hAnsi="PT Sans" w:cs="Times New Roman"/>
          <w:color w:val="555555"/>
          <w:sz w:val="21"/>
          <w:szCs w:val="21"/>
        </w:rPr>
        <w:t>Sariputra</w:t>
      </w:r>
      <w:proofErr w:type="spellEnd"/>
      <w:r w:rsidRPr="0006561A">
        <w:rPr>
          <w:rFonts w:ascii="PT Sans" w:hAnsi="PT Sans" w:cs="Times New Roman"/>
          <w:color w:val="555555"/>
          <w:sz w:val="21"/>
          <w:szCs w:val="21"/>
        </w:rPr>
        <w:t>,</w:t>
      </w:r>
      <w:r w:rsidRPr="0006561A">
        <w:rPr>
          <w:rFonts w:ascii="PT Sans" w:hAnsi="PT Sans" w:cs="Times New Roman"/>
          <w:color w:val="555555"/>
          <w:sz w:val="21"/>
          <w:szCs w:val="21"/>
        </w:rPr>
        <w:br/>
        <w:t>it should be known that</w:t>
      </w:r>
      <w:r w:rsidRPr="0006561A">
        <w:rPr>
          <w:rFonts w:ascii="PT Sans" w:hAnsi="PT Sans" w:cs="Times New Roman"/>
          <w:color w:val="555555"/>
          <w:sz w:val="21"/>
          <w:szCs w:val="21"/>
        </w:rPr>
        <w:br/>
        <w:t>the Insight that Brings Us to the Other Shore</w:t>
      </w:r>
      <w:r w:rsidRPr="0006561A">
        <w:rPr>
          <w:rFonts w:ascii="PT Sans" w:hAnsi="PT Sans" w:cs="Times New Roman"/>
          <w:color w:val="555555"/>
          <w:sz w:val="21"/>
          <w:szCs w:val="21"/>
        </w:rPr>
        <w:br/>
        <w:t>is a Great Mantra,</w:t>
      </w:r>
      <w:r w:rsidRPr="0006561A">
        <w:rPr>
          <w:rFonts w:ascii="PT Sans" w:hAnsi="PT Sans" w:cs="Times New Roman"/>
          <w:color w:val="555555"/>
          <w:sz w:val="21"/>
          <w:szCs w:val="21"/>
        </w:rPr>
        <w:br/>
        <w:t>the most illuminating mantra,</w:t>
      </w:r>
      <w:r w:rsidRPr="0006561A">
        <w:rPr>
          <w:rFonts w:ascii="PT Sans" w:hAnsi="PT Sans" w:cs="Times New Roman"/>
          <w:color w:val="555555"/>
          <w:sz w:val="21"/>
          <w:szCs w:val="21"/>
        </w:rPr>
        <w:br/>
        <w:t>the highest mantra,</w:t>
      </w:r>
      <w:r w:rsidRPr="0006561A">
        <w:rPr>
          <w:rFonts w:ascii="PT Sans" w:hAnsi="PT Sans" w:cs="Times New Roman"/>
          <w:color w:val="555555"/>
          <w:sz w:val="21"/>
          <w:szCs w:val="21"/>
        </w:rPr>
        <w:br/>
        <w:t>a mantra beyond compare,</w:t>
      </w:r>
      <w:r w:rsidRPr="0006561A">
        <w:rPr>
          <w:rFonts w:ascii="PT Sans" w:hAnsi="PT Sans" w:cs="Times New Roman"/>
          <w:color w:val="555555"/>
          <w:sz w:val="21"/>
          <w:szCs w:val="21"/>
        </w:rPr>
        <w:br/>
        <w:t>the True Wisdom that has the power</w:t>
      </w:r>
      <w:r w:rsidRPr="0006561A">
        <w:rPr>
          <w:rFonts w:ascii="PT Sans" w:hAnsi="PT Sans" w:cs="Times New Roman"/>
          <w:color w:val="555555"/>
          <w:sz w:val="21"/>
          <w:szCs w:val="21"/>
        </w:rPr>
        <w:br/>
        <w:t>to put an end to all kinds of suffering.</w:t>
      </w:r>
      <w:r w:rsidRPr="0006561A">
        <w:rPr>
          <w:rFonts w:ascii="PT Sans" w:hAnsi="PT Sans" w:cs="Times New Roman"/>
          <w:color w:val="555555"/>
          <w:sz w:val="21"/>
          <w:szCs w:val="21"/>
        </w:rPr>
        <w:br/>
        <w:t>Therefore let us proclaim</w:t>
      </w:r>
      <w:r w:rsidRPr="0006561A">
        <w:rPr>
          <w:rFonts w:ascii="PT Sans" w:hAnsi="PT Sans" w:cs="Times New Roman"/>
          <w:color w:val="555555"/>
          <w:sz w:val="21"/>
          <w:szCs w:val="21"/>
        </w:rPr>
        <w:br/>
        <w:t>a mantra to praise</w:t>
      </w:r>
      <w:r w:rsidRPr="0006561A">
        <w:rPr>
          <w:rFonts w:ascii="PT Sans" w:hAnsi="PT Sans" w:cs="Times New Roman"/>
          <w:color w:val="555555"/>
          <w:sz w:val="21"/>
          <w:szCs w:val="21"/>
        </w:rPr>
        <w:br/>
        <w:t>the Insight that Brings Us to the Other Shore.</w:t>
      </w:r>
    </w:p>
    <w:p w:rsid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r w:rsidRPr="0006561A">
        <w:rPr>
          <w:rFonts w:ascii="PT Sans" w:hAnsi="PT Sans" w:cs="Times New Roman"/>
          <w:color w:val="555555"/>
          <w:sz w:val="21"/>
          <w:szCs w:val="21"/>
        </w:rPr>
        <w:t xml:space="preserve">Gate, Gate, </w:t>
      </w:r>
      <w:proofErr w:type="spellStart"/>
      <w:r w:rsidRPr="0006561A">
        <w:rPr>
          <w:rFonts w:ascii="PT Sans" w:hAnsi="PT Sans" w:cs="Times New Roman"/>
          <w:color w:val="555555"/>
          <w:sz w:val="21"/>
          <w:szCs w:val="21"/>
        </w:rPr>
        <w:t>Paragate</w:t>
      </w:r>
      <w:proofErr w:type="spellEnd"/>
      <w:r w:rsidRPr="0006561A">
        <w:rPr>
          <w:rFonts w:ascii="PT Sans" w:hAnsi="PT Sans" w:cs="Times New Roman"/>
          <w:color w:val="555555"/>
          <w:sz w:val="21"/>
          <w:szCs w:val="21"/>
        </w:rPr>
        <w:t xml:space="preserve">, </w:t>
      </w:r>
      <w:proofErr w:type="spellStart"/>
      <w:r w:rsidRPr="0006561A">
        <w:rPr>
          <w:rFonts w:ascii="PT Sans" w:hAnsi="PT Sans" w:cs="Times New Roman"/>
          <w:color w:val="555555"/>
          <w:sz w:val="21"/>
          <w:szCs w:val="21"/>
        </w:rPr>
        <w:t>Parasamgate</w:t>
      </w:r>
      <w:proofErr w:type="spellEnd"/>
      <w:r w:rsidRPr="0006561A">
        <w:rPr>
          <w:rFonts w:ascii="PT Sans" w:hAnsi="PT Sans" w:cs="Times New Roman"/>
          <w:color w:val="555555"/>
          <w:sz w:val="21"/>
          <w:szCs w:val="21"/>
        </w:rPr>
        <w:t xml:space="preserve">, Bodhi </w:t>
      </w:r>
      <w:proofErr w:type="spellStart"/>
      <w:r w:rsidRPr="0006561A">
        <w:rPr>
          <w:rFonts w:ascii="PT Sans" w:hAnsi="PT Sans" w:cs="Times New Roman"/>
          <w:color w:val="555555"/>
          <w:sz w:val="21"/>
          <w:szCs w:val="21"/>
        </w:rPr>
        <w:t>Svaha</w:t>
      </w:r>
      <w:proofErr w:type="spellEnd"/>
      <w:r w:rsidRPr="0006561A">
        <w:rPr>
          <w:rFonts w:ascii="PT Sans" w:hAnsi="PT Sans" w:cs="Times New Roman"/>
          <w:color w:val="555555"/>
          <w:sz w:val="21"/>
          <w:szCs w:val="21"/>
        </w:rPr>
        <w:t>!</w:t>
      </w:r>
      <w:r w:rsidRPr="0006561A">
        <w:rPr>
          <w:rFonts w:ascii="PT Sans" w:hAnsi="PT Sans" w:cs="Times New Roman"/>
          <w:color w:val="555555"/>
          <w:sz w:val="21"/>
          <w:szCs w:val="21"/>
        </w:rPr>
        <w:br/>
        <w:t xml:space="preserve">Gate, Gate, </w:t>
      </w:r>
      <w:proofErr w:type="spellStart"/>
      <w:r w:rsidRPr="0006561A">
        <w:rPr>
          <w:rFonts w:ascii="PT Sans" w:hAnsi="PT Sans" w:cs="Times New Roman"/>
          <w:color w:val="555555"/>
          <w:sz w:val="21"/>
          <w:szCs w:val="21"/>
        </w:rPr>
        <w:t>Paragate</w:t>
      </w:r>
      <w:proofErr w:type="spellEnd"/>
      <w:r w:rsidRPr="0006561A">
        <w:rPr>
          <w:rFonts w:ascii="PT Sans" w:hAnsi="PT Sans" w:cs="Times New Roman"/>
          <w:color w:val="555555"/>
          <w:sz w:val="21"/>
          <w:szCs w:val="21"/>
        </w:rPr>
        <w:t xml:space="preserve">, </w:t>
      </w:r>
      <w:proofErr w:type="spellStart"/>
      <w:r w:rsidRPr="0006561A">
        <w:rPr>
          <w:rFonts w:ascii="PT Sans" w:hAnsi="PT Sans" w:cs="Times New Roman"/>
          <w:color w:val="555555"/>
          <w:sz w:val="21"/>
          <w:szCs w:val="21"/>
        </w:rPr>
        <w:t>Parasamgate</w:t>
      </w:r>
      <w:proofErr w:type="spellEnd"/>
      <w:r w:rsidRPr="0006561A">
        <w:rPr>
          <w:rFonts w:ascii="PT Sans" w:hAnsi="PT Sans" w:cs="Times New Roman"/>
          <w:color w:val="555555"/>
          <w:sz w:val="21"/>
          <w:szCs w:val="21"/>
        </w:rPr>
        <w:t xml:space="preserve">, Bodhi </w:t>
      </w:r>
      <w:proofErr w:type="spellStart"/>
      <w:r w:rsidRPr="0006561A">
        <w:rPr>
          <w:rFonts w:ascii="PT Sans" w:hAnsi="PT Sans" w:cs="Times New Roman"/>
          <w:color w:val="555555"/>
          <w:sz w:val="21"/>
          <w:szCs w:val="21"/>
        </w:rPr>
        <w:t>Svaha</w:t>
      </w:r>
      <w:proofErr w:type="spellEnd"/>
      <w:r w:rsidRPr="0006561A">
        <w:rPr>
          <w:rFonts w:ascii="PT Sans" w:hAnsi="PT Sans" w:cs="Times New Roman"/>
          <w:color w:val="555555"/>
          <w:sz w:val="21"/>
          <w:szCs w:val="21"/>
        </w:rPr>
        <w:t>!</w:t>
      </w:r>
      <w:r w:rsidRPr="0006561A">
        <w:rPr>
          <w:rFonts w:ascii="PT Sans" w:hAnsi="PT Sans" w:cs="Times New Roman"/>
          <w:color w:val="555555"/>
          <w:sz w:val="21"/>
          <w:szCs w:val="21"/>
        </w:rPr>
        <w:br/>
        <w:t xml:space="preserve">Gate, Gate, </w:t>
      </w:r>
      <w:proofErr w:type="spellStart"/>
      <w:r w:rsidRPr="0006561A">
        <w:rPr>
          <w:rFonts w:ascii="PT Sans" w:hAnsi="PT Sans" w:cs="Times New Roman"/>
          <w:color w:val="555555"/>
          <w:sz w:val="21"/>
          <w:szCs w:val="21"/>
        </w:rPr>
        <w:t>Paragate</w:t>
      </w:r>
      <w:proofErr w:type="spellEnd"/>
      <w:r w:rsidRPr="0006561A">
        <w:rPr>
          <w:rFonts w:ascii="PT Sans" w:hAnsi="PT Sans" w:cs="Times New Roman"/>
          <w:color w:val="555555"/>
          <w:sz w:val="21"/>
          <w:szCs w:val="21"/>
        </w:rPr>
        <w:t xml:space="preserve">, </w:t>
      </w:r>
      <w:proofErr w:type="spellStart"/>
      <w:r w:rsidRPr="0006561A">
        <w:rPr>
          <w:rFonts w:ascii="PT Sans" w:hAnsi="PT Sans" w:cs="Times New Roman"/>
          <w:color w:val="555555"/>
          <w:sz w:val="21"/>
          <w:szCs w:val="21"/>
        </w:rPr>
        <w:t>Parasamgate</w:t>
      </w:r>
      <w:proofErr w:type="spellEnd"/>
      <w:r w:rsidRPr="0006561A">
        <w:rPr>
          <w:rFonts w:ascii="PT Sans" w:hAnsi="PT Sans" w:cs="Times New Roman"/>
          <w:color w:val="555555"/>
          <w:sz w:val="21"/>
          <w:szCs w:val="21"/>
        </w:rPr>
        <w:t xml:space="preserve">, Bodhi </w:t>
      </w:r>
      <w:proofErr w:type="spellStart"/>
      <w:r w:rsidRPr="0006561A">
        <w:rPr>
          <w:rFonts w:ascii="PT Sans" w:hAnsi="PT Sans" w:cs="Times New Roman"/>
          <w:color w:val="555555"/>
          <w:sz w:val="21"/>
          <w:szCs w:val="21"/>
        </w:rPr>
        <w:t>Svaha</w:t>
      </w:r>
      <w:proofErr w:type="spellEnd"/>
      <w:r w:rsidRPr="0006561A">
        <w:rPr>
          <w:rFonts w:ascii="PT Sans" w:hAnsi="PT Sans" w:cs="Times New Roman"/>
          <w:color w:val="555555"/>
          <w:sz w:val="21"/>
          <w:szCs w:val="21"/>
        </w:rPr>
        <w:t>!”</w:t>
      </w:r>
    </w:p>
    <w:p w:rsidR="0006561A" w:rsidRPr="0006561A" w:rsidRDefault="0006561A" w:rsidP="0006561A">
      <w:pPr>
        <w:shd w:val="clear" w:color="auto" w:fill="FFFFFF"/>
        <w:spacing w:before="144" w:after="144" w:line="372" w:lineRule="atLeast"/>
        <w:jc w:val="center"/>
        <w:textAlignment w:val="baseline"/>
        <w:rPr>
          <w:rFonts w:ascii="PT Sans" w:hAnsi="PT Sans" w:cs="Times New Roman"/>
          <w:color w:val="555555"/>
          <w:sz w:val="21"/>
          <w:szCs w:val="21"/>
        </w:rPr>
      </w:pPr>
    </w:p>
    <w:p w:rsidR="00F43628" w:rsidRDefault="00F43628"/>
    <w:sectPr w:rsidR="00F43628" w:rsidSect="0063648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PT Sans">
    <w:panose1 w:val="020B0503020203020204"/>
    <w:charset w:val="00"/>
    <w:family w:val="auto"/>
    <w:pitch w:val="variable"/>
    <w:sig w:usb0="A00002EF" w:usb1="5000204B" w:usb2="00000000" w:usb3="00000000" w:csb0="00000097"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61A"/>
    <w:rsid w:val="0006561A"/>
    <w:rsid w:val="00373384"/>
    <w:rsid w:val="00636482"/>
    <w:rsid w:val="00F436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864D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61A"/>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61A"/>
    <w:rPr>
      <w:rFonts w:ascii="Times" w:hAnsi="Times"/>
      <w:b/>
      <w:bCs/>
      <w:kern w:val="36"/>
      <w:sz w:val="48"/>
      <w:szCs w:val="48"/>
    </w:rPr>
  </w:style>
  <w:style w:type="paragraph" w:styleId="NormalWeb">
    <w:name w:val="Normal (Web)"/>
    <w:basedOn w:val="Normal"/>
    <w:uiPriority w:val="99"/>
    <w:semiHidden/>
    <w:unhideWhenUsed/>
    <w:rsid w:val="000656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37338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61A"/>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61A"/>
    <w:rPr>
      <w:rFonts w:ascii="Times" w:hAnsi="Times"/>
      <w:b/>
      <w:bCs/>
      <w:kern w:val="36"/>
      <w:sz w:val="48"/>
      <w:szCs w:val="48"/>
    </w:rPr>
  </w:style>
  <w:style w:type="paragraph" w:styleId="NormalWeb">
    <w:name w:val="Normal (Web)"/>
    <w:basedOn w:val="Normal"/>
    <w:uiPriority w:val="99"/>
    <w:semiHidden/>
    <w:unhideWhenUsed/>
    <w:rsid w:val="000656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3733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885921">
      <w:bodyDiv w:val="1"/>
      <w:marLeft w:val="0"/>
      <w:marRight w:val="0"/>
      <w:marTop w:val="0"/>
      <w:marBottom w:val="0"/>
      <w:divBdr>
        <w:top w:val="none" w:sz="0" w:space="0" w:color="auto"/>
        <w:left w:val="none" w:sz="0" w:space="0" w:color="auto"/>
        <w:bottom w:val="none" w:sz="0" w:space="0" w:color="auto"/>
        <w:right w:val="none" w:sz="0" w:space="0" w:color="auto"/>
      </w:divBdr>
      <w:divsChild>
        <w:div w:id="411512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06932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08227787">
      <w:bodyDiv w:val="1"/>
      <w:marLeft w:val="0"/>
      <w:marRight w:val="0"/>
      <w:marTop w:val="0"/>
      <w:marBottom w:val="0"/>
      <w:divBdr>
        <w:top w:val="none" w:sz="0" w:space="0" w:color="auto"/>
        <w:left w:val="none" w:sz="0" w:space="0" w:color="auto"/>
        <w:bottom w:val="none" w:sz="0" w:space="0" w:color="auto"/>
        <w:right w:val="none" w:sz="0" w:space="0" w:color="auto"/>
      </w:divBdr>
    </w:div>
    <w:div w:id="1472942308">
      <w:bodyDiv w:val="1"/>
      <w:marLeft w:val="0"/>
      <w:marRight w:val="0"/>
      <w:marTop w:val="0"/>
      <w:marBottom w:val="0"/>
      <w:divBdr>
        <w:top w:val="none" w:sz="0" w:space="0" w:color="auto"/>
        <w:left w:val="none" w:sz="0" w:space="0" w:color="auto"/>
        <w:bottom w:val="none" w:sz="0" w:space="0" w:color="auto"/>
        <w:right w:val="none" w:sz="0" w:space="0" w:color="auto"/>
      </w:divBdr>
    </w:div>
    <w:div w:id="18805838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693</Words>
  <Characters>3951</Characters>
  <Application>Microsoft Macintosh Word</Application>
  <DocSecurity>0</DocSecurity>
  <Lines>32</Lines>
  <Paragraphs>9</Paragraphs>
  <ScaleCrop>false</ScaleCrop>
  <Company/>
  <LinksUpToDate>false</LinksUpToDate>
  <CharactersWithSpaces>4635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 Pearson</dc:creator>
  <cp:keywords/>
  <dc:description/>
  <cp:lastModifiedBy>Kerri Pearson</cp:lastModifiedBy>
  <cp:revision>1</cp:revision>
  <dcterms:created xsi:type="dcterms:W3CDTF">2015-06-16T02:53:00Z</dcterms:created>
  <dcterms:modified xsi:type="dcterms:W3CDTF">2015-06-16T03:18:00Z</dcterms:modified>
</cp:coreProperties>
</file>